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06" w:rsidRDefault="00FE4406" w:rsidP="005E5CB0">
      <w:pPr>
        <w:spacing w:before="360" w:after="0" w:line="240" w:lineRule="auto"/>
        <w:jc w:val="center"/>
        <w:rPr>
          <w:rFonts w:cs="Arial"/>
          <w:color w:val="000000" w:themeColor="text1"/>
          <w:sz w:val="32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AD1" w:rsidRPr="005E5CB0" w:rsidRDefault="005B2AD1" w:rsidP="005E5CB0">
      <w:pPr>
        <w:spacing w:before="360" w:after="0" w:line="240" w:lineRule="auto"/>
        <w:jc w:val="center"/>
        <w:rPr>
          <w:rFonts w:cs="Arial"/>
          <w:color w:val="000000" w:themeColor="text1"/>
          <w:sz w:val="32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CB0">
        <w:rPr>
          <w:rFonts w:cs="Arial"/>
          <w:color w:val="000000" w:themeColor="text1"/>
          <w:sz w:val="32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 adhérer à la facture en ligne</w:t>
      </w:r>
    </w:p>
    <w:p w:rsidR="005B2AD1" w:rsidRPr="00375F88" w:rsidRDefault="00FE4406" w:rsidP="00CA0F2A">
      <w:pPr>
        <w:spacing w:before="240"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Accédez</w:t>
      </w:r>
      <w:r w:rsidR="005B2AD1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site de TFP pour vous inscrire:</w:t>
      </w:r>
    </w:p>
    <w:p w:rsidR="00E1735D" w:rsidRDefault="00524AF5" w:rsidP="00524AF5">
      <w:pPr>
        <w:spacing w:after="12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445135</wp:posOffset>
            </wp:positionV>
            <wp:extent cx="2000250" cy="338840"/>
            <wp:effectExtent l="0" t="0" r="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14" cy="342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5B2AD1" w:rsidRPr="00375F88">
          <w:rPr>
            <w:rStyle w:val="Lienhypertexte"/>
            <w:rFonts w:cs="Arial"/>
            <w:color w:val="000000" w:themeColor="text1"/>
            <w:sz w:val="24"/>
            <w:szCs w:val="24"/>
            <w:lang w:val="fr-F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https://app.cspaysbleuets.qc.ca/taxation/asp/tfp.aspx</w:t>
        </w:r>
      </w:hyperlink>
      <w:r w:rsidR="007919D6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E1735D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lien aussi </w:t>
      </w:r>
      <w:r w:rsidR="00325ED9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disponible</w:t>
      </w:r>
      <w:r w:rsidR="007919D6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partir du</w:t>
      </w:r>
      <w:r w:rsidR="00E1735D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site de la commission scolaire, (</w:t>
      </w:r>
      <w:hyperlink r:id="rId7" w:history="1">
        <w:r w:rsidR="00E1735D" w:rsidRPr="0018175C">
          <w:rPr>
            <w:rStyle w:val="Lienhypertexte"/>
            <w:rFonts w:cs="Arial"/>
            <w:sz w:val="24"/>
            <w:szCs w:val="24"/>
            <w:lang w:val="fr-F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http://www.cspaysbleuets.qc.ca</w:t>
        </w:r>
      </w:hyperlink>
      <w:r w:rsidR="00E1735D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E1735D" w:rsidRDefault="00E1735D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Dans la barre</w:t>
      </w:r>
      <w:proofErr w:type="gramStart"/>
      <w:r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«PUIS</w:t>
      </w:r>
      <w:proofErr w:type="gramEnd"/>
      <w:r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-JE VOUS AIDER»</w:t>
      </w:r>
    </w:p>
    <w:p w:rsidR="005B2AD1" w:rsidRDefault="00524AF5" w:rsidP="00524AF5">
      <w:pPr>
        <w:spacing w:before="120"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9D6">
        <w:rPr>
          <w:rFonts w:cs="Arial"/>
          <w:noProof/>
          <w:color w:val="000000" w:themeColor="text1"/>
          <w:sz w:val="24"/>
          <w:szCs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21589</wp:posOffset>
            </wp:positionV>
            <wp:extent cx="1471295" cy="314325"/>
            <wp:effectExtent l="0" t="0" r="0" b="9525"/>
            <wp:wrapNone/>
            <wp:docPr id="10" name="Image 10" descr="C:\Users\patrya\Desktop\bouton_t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a\Desktop\bouton_tf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</w:t>
      </w:r>
      <w:r w:rsidR="00E1735D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électionnez Taxe scolaire</w:t>
      </w:r>
      <w:r w:rsidR="005B2AD1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735D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 descendre la page pour retrouver l’</w:t>
      </w:r>
      <w:proofErr w:type="spellStart"/>
      <w:r w:rsidR="00E1735D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icone</w:t>
      </w:r>
      <w:proofErr w:type="spellEnd"/>
      <w:r w:rsidR="00E1735D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3B5537" w:rsidRPr="00375F88" w:rsidRDefault="003B5537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5563" w:rsidRPr="00375F88" w:rsidRDefault="003B5537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noProof/>
          <w:color w:val="000000" w:themeColor="text1"/>
          <w:sz w:val="24"/>
          <w:szCs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6985</wp:posOffset>
            </wp:positionV>
            <wp:extent cx="4258800" cy="214200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86"/>
                    <a:stretch/>
                  </pic:blipFill>
                  <pic:spPr bwMode="auto">
                    <a:xfrm>
                      <a:off x="0" y="0"/>
                      <a:ext cx="4258800" cy="21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F2A" w:rsidRPr="00375F88" w:rsidRDefault="00CA0F2A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B5537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noProof/>
          <w:color w:val="000000" w:themeColor="text1"/>
          <w:sz w:val="24"/>
          <w:szCs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124460</wp:posOffset>
                </wp:positionV>
                <wp:extent cx="666750" cy="333375"/>
                <wp:effectExtent l="0" t="0" r="19050" b="28575"/>
                <wp:wrapNone/>
                <wp:docPr id="2" name="Flèche gau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3337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86D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2" o:spid="_x0000_s1026" type="#_x0000_t66" style="position:absolute;margin-left:146.25pt;margin-top:9.8pt;width:52.5pt;height:26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2wjhgIAAIgFAAAOAAAAZHJzL2Uyb0RvYy54bWysVMFu2zAMvQ/YPwi6r06yNt2COkXQIsOA&#10;og3WDj0rspQIk0WNUuJkX7T/2I+Nkh2n64odivkgi+J7pEiRvLjc1ZZtFQYDruTDkwFnykmojFuV&#10;/OvD/N0HzkIUrhIWnCr5XgV+OX375qLxEzWCNdhKISMjLkwaX/J1jH5SFEGuVS3CCXjlSKkBaxFJ&#10;xFVRoWjIem2L0WAwLhrAyiNIFQKdXrdKPs32tVYy3mkdVGS25HS3mFfM6zKtxfRCTFYo/NrI7hri&#10;FbeohXHktDd1LaJgGzR/maqNRAig44mEugCtjVQ5BopmOHgWzf1aeJVjoeQE36cp/D+z8na7QGaq&#10;ko84c6KmJ5rbXz8p/WwlNuk3SjlqfJgQ9N4vsJMCbVPAO411+lMobJfzuu/zqnaRSTocj8fnZ5R9&#10;Sar39J2fJZvFkewxxE8KapY2JbdKxxkiNDmlYnsTYos/4JLDANZUc2NtFnC1vLLItoLeeU7fID8t&#10;ufgDZt3rmGQnUYuUhjbwvIt7q5JB674oTUmkUEf5yrl8VX+h6tuwCzgjE0XTxXvS8CWSjQdSh000&#10;lUu6Jw5eIh699ejsEVzsibVxgP8m6xZ/iLqNNYW9hGpPNYPQNlPwcm7o2W5EiAuB1D300jQR4h0t&#10;2kJTcuh2nK0Bf7x0nvBU1KTlrKFuLHn4vhGoOLOfHZX7x+HpaWrfLJyenY9IwKea5VON29RXQIUw&#10;pNnjZd4mfLSHrUaoH2lwzJJXUgknyXfJZcSDcBXbKUGjR6rZLMOoZb2IN+7ey2Q8ZTVV5MPuUaDv&#10;ajdS0d/CoXPF5Fn1ttjEdDDbRNAml/Yxr12+qd1zh3SjKc2Tp3JGHQfo9DcAAAD//wMAUEsDBBQA&#10;BgAIAAAAIQA32y1N3gAAAAkBAAAPAAAAZHJzL2Rvd25yZXYueG1sTI9BT8MwDIXvSPyHyEhcEEsb&#10;xLaWphMgIXFACMa4p41pKhqnarKt+/eYExzt9/z8vWoz+0EccIp9IA35IgOB1AbbU6dh9/F0vQYR&#10;kyFrhkCo4YQRNvX5WWVKG470jodt6gSHUCyNBpfSWEoZW4fexEUYkVj7CpM3icepk3YyRw73g1RZ&#10;tpTe9MQfnBnx0WH7vd17xngY87ZDlUn1ll5Oz5945ZpXrS8v5vs7EAnn9GeGX3y+gZqZmrAnG8Wg&#10;QRXqlq0sFEsQbLgpVrxoNKxUDrKu5P8G9Q8AAAD//wMAUEsBAi0AFAAGAAgAAAAhALaDOJL+AAAA&#10;4QEAABMAAAAAAAAAAAAAAAAAAAAAAFtDb250ZW50X1R5cGVzXS54bWxQSwECLQAUAAYACAAAACEA&#10;OP0h/9YAAACUAQAACwAAAAAAAAAAAAAAAAAvAQAAX3JlbHMvLnJlbHNQSwECLQAUAAYACAAAACEA&#10;+PdsI4YCAACIBQAADgAAAAAAAAAAAAAAAAAuAgAAZHJzL2Uyb0RvYy54bWxQSwECLQAUAAYACAAA&#10;ACEAN9stTd4AAAAJAQAADwAAAAAAAAAAAAAAAADgBAAAZHJzL2Rvd25yZXYueG1sUEsFBgAAAAAE&#10;AAQA8wAAAOsFAAAAAA==&#10;" fillcolor="yellow" strokecolor="yellow" strokeweight="2pt"/>
            </w:pict>
          </mc:Fallback>
        </mc:AlternateContent>
      </w: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5537" w:rsidRDefault="003B5537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AD1" w:rsidRPr="00375F88" w:rsidRDefault="005B2AD1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Cliquez sur le bouton</w:t>
      </w:r>
      <w:proofErr w:type="gramStart"/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486A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Inscription</w:t>
      </w:r>
      <w:proofErr w:type="gramEnd"/>
      <w:r w:rsidR="00E2486A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FE4406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remplissez les champs demandés et enregistrez.</w:t>
      </w:r>
    </w:p>
    <w:p w:rsidR="003B5537" w:rsidRDefault="003B5537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4406" w:rsidRPr="00375F88" w:rsidRDefault="00FE4406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noProof/>
          <w:color w:val="000000" w:themeColor="text1"/>
          <w:sz w:val="24"/>
          <w:szCs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5106670</wp:posOffset>
            </wp:positionV>
            <wp:extent cx="5544000" cy="3495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" t="36810" r="8702" b="4551"/>
                    <a:stretch/>
                  </pic:blipFill>
                  <pic:spPr bwMode="auto">
                    <a:xfrm>
                      <a:off x="0" y="0"/>
                      <a:ext cx="5544000" cy="34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88D" w:rsidRPr="00375F88" w:rsidRDefault="005958B9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noProof/>
          <w:color w:val="000000" w:themeColor="text1"/>
          <w:sz w:val="24"/>
          <w:szCs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88265</wp:posOffset>
                </wp:positionV>
                <wp:extent cx="2781300" cy="26384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38425"/>
                        </a:xfrm>
                        <a:prstGeom prst="rect">
                          <a:avLst/>
                        </a:prstGeom>
                        <a:solidFill>
                          <a:srgbClr val="CBCB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50E" w:rsidRPr="00325ED9" w:rsidRDefault="00BA550E" w:rsidP="00BA550E">
                            <w:pPr>
                              <w:spacing w:after="0"/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</w:pPr>
                            <w:r w:rsidRPr="00325ED9">
                              <w:rPr>
                                <w:rFonts w:cs="Helvetica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="00CE030D" w:rsidRPr="00325ED9">
                              <w:rPr>
                                <w:rFonts w:cs="Helvetica"/>
                                <w:b/>
                                <w:color w:val="000000" w:themeColor="text1"/>
                                <w:szCs w:val="20"/>
                                <w:lang w:val="fr-FR"/>
                              </w:rPr>
                              <w:t>N°d'identification</w:t>
                            </w:r>
                            <w:proofErr w:type="spellEnd"/>
                            <w:r w:rsidR="00CE030D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 : correspond à votre </w:t>
                            </w:r>
                          </w:p>
                          <w:p w:rsidR="00CE030D" w:rsidRPr="00325ED9" w:rsidRDefault="00CE030D" w:rsidP="003C07B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142"/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</w:pPr>
                            <w:r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« </w:t>
                            </w:r>
                            <w:r w:rsidRPr="00325ED9">
                              <w:rPr>
                                <w:rFonts w:cs="Helvetica"/>
                                <w:b/>
                                <w:i/>
                                <w:color w:val="000000" w:themeColor="text1"/>
                                <w:szCs w:val="20"/>
                                <w:lang w:val="fr-FR"/>
                              </w:rPr>
                              <w:t>Numéro intervenant externe</w:t>
                            </w:r>
                            <w:r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» inscrit sur </w:t>
                            </w:r>
                            <w:r w:rsidR="00621778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>votre facture annuelle</w:t>
                            </w:r>
                            <w:r w:rsidR="00BA550E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de taxe scolaire ;</w:t>
                            </w:r>
                            <w:r w:rsidRPr="00325ED9">
                              <w:rPr>
                                <w:noProof/>
                                <w:color w:val="000000" w:themeColor="text1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</w:p>
                          <w:p w:rsidR="00CE030D" w:rsidRPr="00325ED9" w:rsidRDefault="00BA550E" w:rsidP="003C07B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</w:pPr>
                            <w:r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>-</w:t>
                            </w:r>
                            <w:r w:rsidRPr="00325ED9">
                              <w:rPr>
                                <w:rFonts w:cs="Helvetica"/>
                                <w:b/>
                                <w:i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E030D" w:rsidRPr="00325ED9">
                              <w:rPr>
                                <w:rFonts w:cs="Helvetica"/>
                                <w:b/>
                                <w:color w:val="000000" w:themeColor="text1"/>
                                <w:szCs w:val="20"/>
                                <w:lang w:val="fr-FR"/>
                              </w:rPr>
                              <w:t>Nom</w:t>
                            </w:r>
                            <w:r w:rsidR="00CE030D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> : Doit être inscrit comme sur la facture annuelle (</w:t>
                            </w:r>
                            <w:r w:rsidR="00CE030D" w:rsidRPr="00325ED9">
                              <w:rPr>
                                <w:rFonts w:cs="Helvetica"/>
                                <w:b/>
                                <w:i/>
                                <w:color w:val="000000" w:themeColor="text1"/>
                                <w:szCs w:val="20"/>
                                <w:lang w:val="fr-FR"/>
                              </w:rPr>
                              <w:t>même ordre et en majuscule</w:t>
                            </w:r>
                            <w:r w:rsidR="00CE030D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>)</w:t>
                            </w:r>
                            <w:r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:rsidR="00CE030D" w:rsidRPr="00325ED9" w:rsidRDefault="00BA550E" w:rsidP="00BA550E">
                            <w:pPr>
                              <w:spacing w:after="0"/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</w:pPr>
                            <w:r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r w:rsidR="00CE030D" w:rsidRPr="00325ED9">
                              <w:rPr>
                                <w:rFonts w:cs="Helvetica"/>
                                <w:b/>
                                <w:color w:val="000000" w:themeColor="text1"/>
                                <w:szCs w:val="20"/>
                                <w:lang w:val="fr-FR"/>
                              </w:rPr>
                              <w:t>Adresse de courriel</w:t>
                            </w:r>
                            <w:r w:rsidR="00CE030D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> (obligatoire) et</w:t>
                            </w:r>
                            <w:r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E030D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>téléphone.</w:t>
                            </w:r>
                          </w:p>
                          <w:p w:rsidR="00CE030D" w:rsidRPr="00325ED9" w:rsidRDefault="00CE030D" w:rsidP="00BA550E">
                            <w:pPr>
                              <w:spacing w:after="0"/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</w:pPr>
                          </w:p>
                          <w:p w:rsidR="00CE030D" w:rsidRPr="00325ED9" w:rsidRDefault="00CE030D" w:rsidP="00BA550E">
                            <w:pPr>
                              <w:spacing w:after="0"/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</w:pPr>
                          </w:p>
                          <w:p w:rsidR="00BA550E" w:rsidRPr="00325ED9" w:rsidRDefault="00BA550E" w:rsidP="00BA550E">
                            <w:pPr>
                              <w:spacing w:after="0"/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</w:pPr>
                          </w:p>
                          <w:p w:rsidR="00CE030D" w:rsidRPr="00325ED9" w:rsidRDefault="00621778" w:rsidP="00BA550E">
                            <w:pPr>
                              <w:spacing w:after="0"/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</w:pPr>
                            <w:r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r w:rsidR="00FE4406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>Créez</w:t>
                            </w:r>
                            <w:r w:rsidR="00CE030D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votre </w:t>
                            </w:r>
                            <w:r w:rsidR="00CE030D" w:rsidRPr="00325ED9">
                              <w:rPr>
                                <w:rFonts w:cs="Helvetica"/>
                                <w:b/>
                                <w:i/>
                                <w:color w:val="000000" w:themeColor="text1"/>
                                <w:szCs w:val="20"/>
                                <w:lang w:val="fr-FR"/>
                              </w:rPr>
                              <w:t>code d’accès</w:t>
                            </w:r>
                            <w:r w:rsidR="00CE030D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 w:rsidR="00CE030D" w:rsidRPr="00325ED9">
                              <w:rPr>
                                <w:rFonts w:cs="Helvetica"/>
                                <w:b/>
                                <w:i/>
                                <w:color w:val="000000" w:themeColor="text1"/>
                                <w:szCs w:val="20"/>
                                <w:lang w:val="fr-FR"/>
                              </w:rPr>
                              <w:t>mot de passe</w:t>
                            </w:r>
                            <w:r w:rsidR="00CE030D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:rsidR="00CE030D" w:rsidRPr="00325ED9" w:rsidRDefault="00621778" w:rsidP="003C07B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</w:pPr>
                            <w:r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r w:rsidR="00CE030D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>À la ques</w:t>
                            </w:r>
                            <w:r w:rsidR="005E5CB0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tion « </w:t>
                            </w:r>
                            <w:r w:rsidR="005E5CB0" w:rsidRPr="00325ED9">
                              <w:rPr>
                                <w:rFonts w:cs="Helvetica"/>
                                <w:b/>
                                <w:i/>
                                <w:color w:val="000000" w:themeColor="text1"/>
                                <w:szCs w:val="20"/>
                                <w:lang w:val="fr-FR"/>
                              </w:rPr>
                              <w:t>Type d'accès</w:t>
                            </w:r>
                            <w:r w:rsidR="005E5CB0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», sélectionnez</w:t>
                            </w:r>
                            <w:r w:rsidR="00CE030D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C07B3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proofErr w:type="gramStart"/>
                            <w:r w:rsidR="003C07B3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25ED9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 «</w:t>
                            </w:r>
                            <w:proofErr w:type="gramEnd"/>
                            <w:r w:rsidR="00325ED9" w:rsidRPr="00325ED9">
                              <w:rPr>
                                <w:rFonts w:cs="Helvetica"/>
                                <w:b/>
                                <w:i/>
                                <w:color w:val="000000" w:themeColor="text1"/>
                                <w:szCs w:val="20"/>
                                <w:lang w:val="fr-FR"/>
                              </w:rPr>
                              <w:t>P</w:t>
                            </w:r>
                            <w:r w:rsidR="00CE030D" w:rsidRPr="00325ED9">
                              <w:rPr>
                                <w:rFonts w:cs="Helvetica"/>
                                <w:b/>
                                <w:i/>
                                <w:color w:val="000000" w:themeColor="text1"/>
                                <w:szCs w:val="20"/>
                                <w:lang w:val="fr-FR"/>
                              </w:rPr>
                              <w:t>ropriétaire</w:t>
                            </w:r>
                            <w:r w:rsidR="00325ED9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>»</w:t>
                            </w:r>
                            <w:r w:rsidR="00CE030D"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:rsidR="00CE030D" w:rsidRPr="00325ED9" w:rsidRDefault="00621778" w:rsidP="00BA550E">
                            <w:pPr>
                              <w:spacing w:after="0"/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</w:pPr>
                            <w:r w:rsidRPr="00325ED9">
                              <w:rPr>
                                <w:rFonts w:cs="Helvetica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r w:rsidR="00CE030D" w:rsidRPr="00325ED9">
                              <w:rPr>
                                <w:rFonts w:cs="Helvetica"/>
                                <w:b/>
                                <w:i/>
                                <w:color w:val="000000" w:themeColor="text1"/>
                                <w:szCs w:val="20"/>
                                <w:lang w:val="fr-FR"/>
                              </w:rPr>
                              <w:t>Enregistre</w:t>
                            </w:r>
                            <w:r w:rsidR="00FE4406">
                              <w:rPr>
                                <w:rFonts w:cs="Helvetica"/>
                                <w:b/>
                                <w:i/>
                                <w:color w:val="000000" w:themeColor="text1"/>
                                <w:szCs w:val="20"/>
                                <w:lang w:val="fr-FR"/>
                              </w:rPr>
                              <w:t>z</w:t>
                            </w:r>
                          </w:p>
                          <w:p w:rsidR="00C5388D" w:rsidRPr="00CE030D" w:rsidRDefault="00C5388D" w:rsidP="00BA550E">
                            <w:pPr>
                              <w:rPr>
                                <w:color w:val="53535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8pt;margin-top:6.95pt;width:219pt;height:20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/Q/HwIAABMEAAAOAAAAZHJzL2Uyb0RvYy54bWysU01v2zAMvQ/YfxB0X5y4a5sZcYo2XYcB&#10;3QfQ7bIbLcmxMEn0JCV29+tHyUnabbdhNiBQEvlIPj6trkZr2F75oNHVfDGbc6acQKndtuZfv9y9&#10;WnIWIjgJBp2q+aMK/Gr98sVq6CtVYodGKs8IxIVq6GvexdhXRRFEpyyEGfbK0WWL3kKkrd8W0sNA&#10;6NYU5Xx+UQzoZe9RqBDo9Ha65OuM37ZKxE9tG1RkpuZUW8yrz2uT1mK9gmrroe+0OJQB/1CFBe0o&#10;6QnqFiKwndd/QVktPAZs40ygLbBttVC5B+pmMf+jm4cOepV7IXJCf6Ip/D9Y8XH/2TMta14uLjlz&#10;YGlI32hUTCoW1RgVKxNJQx8q8n3oyTuONzjSsHPDob9H8T0wh5sO3FZde49Dp0BSkYsUWTwLnXBC&#10;AmmGDygpF+wiZqCx9TYxSJwwQqdhPZ4GRHUwQYfl5XJxNqcrQXflxdnydXmec0B1DO99iO8UWpaM&#10;mntSQIaH/X2IqRyoji4pW0Cj5Z02Jm/8ttkYz/ZAatncpP+A/pubcWyo+Ztzyp2iHKb4LCSrI6nZ&#10;aFvz5Tx9KRyqRMdbJ7MdQZvJpkqMO/CTKJnIiWMzkmMirUH5SEx5nFRLr4yMDv1PzgZSbM3Djx14&#10;xZl574jtJO+j4Y9GczTACQqteeRsMjcxP4Opg2uaQqszP0+ZD7WR8jJth1eSpP18n72e3vL6FwAA&#10;AP//AwBQSwMEFAAGAAgAAAAhADIXLqjfAAAACgEAAA8AAABkcnMvZG93bnJldi54bWxMj0tPhEAQ&#10;hO8m/odJm3hzh0VcARk2ajQxMR7EjV57oXnEeSAzu+C/tz3pseurVFcV28VocaTJD84qWK8iEGRr&#10;1wy2U7B7e7xIQfiAtkHtLCn4Jg/b8vSkwLxxs32lYxU6wSHW56igD2HMpfR1Twb9yo1kmbVuMhj4&#10;nDrZTDhzuNEyjqKNNDhY/tDjSPc91Z/VwSho36/jbJ0+PexmfadfPp6xStsvpc7PltsbEIGW8GeG&#10;3/pcHUrutHcH23ihFSRXG94SGFxmINiQZgkLeyZxloAsC/l/QvkDAAD//wMAUEsBAi0AFAAGAAgA&#10;AAAhALaDOJL+AAAA4QEAABMAAAAAAAAAAAAAAAAAAAAAAFtDb250ZW50X1R5cGVzXS54bWxQSwEC&#10;LQAUAAYACAAAACEAOP0h/9YAAACUAQAACwAAAAAAAAAAAAAAAAAvAQAAX3JlbHMvLnJlbHNQSwEC&#10;LQAUAAYACAAAACEAO9P0Px8CAAATBAAADgAAAAAAAAAAAAAAAAAuAgAAZHJzL2Uyb0RvYy54bWxQ&#10;SwECLQAUAAYACAAAACEAMhcuqN8AAAAKAQAADwAAAAAAAAAAAAAAAAB5BAAAZHJzL2Rvd25yZXYu&#10;eG1sUEsFBgAAAAAEAAQA8wAAAIUFAAAAAA==&#10;" fillcolor="#cbcbcb" stroked="f">
                <v:textbox inset="0,0,0,0">
                  <w:txbxContent>
                    <w:p w:rsidR="00BA550E" w:rsidRPr="00325ED9" w:rsidRDefault="00BA550E" w:rsidP="00BA550E">
                      <w:pPr>
                        <w:spacing w:after="0"/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</w:pPr>
                      <w:bookmarkStart w:id="1" w:name="_GoBack"/>
                      <w:r w:rsidRPr="00325ED9">
                        <w:rPr>
                          <w:rFonts w:cs="Helvetica"/>
                          <w:szCs w:val="20"/>
                          <w:lang w:val="fr-FR"/>
                        </w:rPr>
                        <w:t xml:space="preserve">- </w:t>
                      </w:r>
                      <w:proofErr w:type="spellStart"/>
                      <w:r w:rsidR="00CE030D" w:rsidRPr="00325ED9">
                        <w:rPr>
                          <w:rFonts w:cs="Helvetica"/>
                          <w:b/>
                          <w:color w:val="000000" w:themeColor="text1"/>
                          <w:szCs w:val="20"/>
                          <w:lang w:val="fr-FR"/>
                        </w:rPr>
                        <w:t>N°d'identification</w:t>
                      </w:r>
                      <w:proofErr w:type="spellEnd"/>
                      <w:r w:rsidR="00CE030D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 : correspond à votre </w:t>
                      </w:r>
                    </w:p>
                    <w:p w:rsidR="00CE030D" w:rsidRPr="00325ED9" w:rsidRDefault="00CE030D" w:rsidP="003C07B3">
                      <w:pPr>
                        <w:tabs>
                          <w:tab w:val="left" w:pos="142"/>
                        </w:tabs>
                        <w:spacing w:after="0"/>
                        <w:ind w:left="142"/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</w:pPr>
                      <w:r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« </w:t>
                      </w:r>
                      <w:r w:rsidRPr="00325ED9">
                        <w:rPr>
                          <w:rFonts w:cs="Helvetica"/>
                          <w:b/>
                          <w:i/>
                          <w:color w:val="000000" w:themeColor="text1"/>
                          <w:szCs w:val="20"/>
                          <w:lang w:val="fr-FR"/>
                        </w:rPr>
                        <w:t>Numéro intervenant externe</w:t>
                      </w:r>
                      <w:r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 » inscrit sur </w:t>
                      </w:r>
                      <w:r w:rsidR="00621778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   </w:t>
                      </w:r>
                      <w:r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>votre facture annuelle</w:t>
                      </w:r>
                      <w:r w:rsidR="00BA550E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 de taxe scolaire ;</w:t>
                      </w:r>
                      <w:r w:rsidRPr="00325ED9">
                        <w:rPr>
                          <w:noProof/>
                          <w:color w:val="000000" w:themeColor="text1"/>
                          <w:szCs w:val="20"/>
                          <w:lang w:eastAsia="fr-CA"/>
                        </w:rPr>
                        <w:t xml:space="preserve"> </w:t>
                      </w:r>
                    </w:p>
                    <w:p w:rsidR="00CE030D" w:rsidRPr="00325ED9" w:rsidRDefault="00BA550E" w:rsidP="003C07B3">
                      <w:p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</w:pPr>
                      <w:r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>-</w:t>
                      </w:r>
                      <w:r w:rsidRPr="00325ED9">
                        <w:rPr>
                          <w:rFonts w:cs="Helvetica"/>
                          <w:b/>
                          <w:i/>
                          <w:color w:val="000000" w:themeColor="text1"/>
                          <w:szCs w:val="20"/>
                          <w:lang w:val="fr-FR"/>
                        </w:rPr>
                        <w:t xml:space="preserve"> </w:t>
                      </w:r>
                      <w:r w:rsidR="00CE030D" w:rsidRPr="00325ED9">
                        <w:rPr>
                          <w:rFonts w:cs="Helvetica"/>
                          <w:b/>
                          <w:color w:val="000000" w:themeColor="text1"/>
                          <w:szCs w:val="20"/>
                          <w:lang w:val="fr-FR"/>
                        </w:rPr>
                        <w:t>Nom</w:t>
                      </w:r>
                      <w:r w:rsidR="00CE030D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> : Doit être inscrit comme sur la facture annuelle (</w:t>
                      </w:r>
                      <w:r w:rsidR="00CE030D" w:rsidRPr="00325ED9">
                        <w:rPr>
                          <w:rFonts w:cs="Helvetica"/>
                          <w:b/>
                          <w:i/>
                          <w:color w:val="000000" w:themeColor="text1"/>
                          <w:szCs w:val="20"/>
                          <w:lang w:val="fr-FR"/>
                        </w:rPr>
                        <w:t>même ordre et en majuscule</w:t>
                      </w:r>
                      <w:r w:rsidR="00CE030D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>)</w:t>
                      </w:r>
                      <w:r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> ;</w:t>
                      </w:r>
                    </w:p>
                    <w:p w:rsidR="00CE030D" w:rsidRPr="00325ED9" w:rsidRDefault="00BA550E" w:rsidP="00BA550E">
                      <w:pPr>
                        <w:spacing w:after="0"/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</w:pPr>
                      <w:r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- </w:t>
                      </w:r>
                      <w:r w:rsidR="00CE030D" w:rsidRPr="00325ED9">
                        <w:rPr>
                          <w:rFonts w:cs="Helvetica"/>
                          <w:b/>
                          <w:color w:val="000000" w:themeColor="text1"/>
                          <w:szCs w:val="20"/>
                          <w:lang w:val="fr-FR"/>
                        </w:rPr>
                        <w:t>Adresse de courriel</w:t>
                      </w:r>
                      <w:r w:rsidR="00CE030D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> (obligatoire) et</w:t>
                      </w:r>
                      <w:r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 </w:t>
                      </w:r>
                      <w:r w:rsidR="00CE030D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>téléphone.</w:t>
                      </w:r>
                    </w:p>
                    <w:p w:rsidR="00CE030D" w:rsidRPr="00325ED9" w:rsidRDefault="00CE030D" w:rsidP="00BA550E">
                      <w:pPr>
                        <w:spacing w:after="0"/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</w:pPr>
                    </w:p>
                    <w:p w:rsidR="00CE030D" w:rsidRPr="00325ED9" w:rsidRDefault="00CE030D" w:rsidP="00BA550E">
                      <w:pPr>
                        <w:spacing w:after="0"/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</w:pPr>
                    </w:p>
                    <w:p w:rsidR="00BA550E" w:rsidRPr="00325ED9" w:rsidRDefault="00BA550E" w:rsidP="00BA550E">
                      <w:pPr>
                        <w:spacing w:after="0"/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</w:pPr>
                    </w:p>
                    <w:p w:rsidR="00CE030D" w:rsidRPr="00325ED9" w:rsidRDefault="00621778" w:rsidP="00BA550E">
                      <w:pPr>
                        <w:spacing w:after="0"/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</w:pPr>
                      <w:r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- </w:t>
                      </w:r>
                      <w:r w:rsidR="00FE4406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>Créez</w:t>
                      </w:r>
                      <w:r w:rsidR="00CE030D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 votre </w:t>
                      </w:r>
                      <w:r w:rsidR="00CE030D" w:rsidRPr="00325ED9">
                        <w:rPr>
                          <w:rFonts w:cs="Helvetica"/>
                          <w:b/>
                          <w:i/>
                          <w:color w:val="000000" w:themeColor="text1"/>
                          <w:szCs w:val="20"/>
                          <w:lang w:val="fr-FR"/>
                        </w:rPr>
                        <w:t>code d’accès</w:t>
                      </w:r>
                      <w:r w:rsidR="00CE030D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 et </w:t>
                      </w:r>
                      <w:r w:rsidR="00CE030D" w:rsidRPr="00325ED9">
                        <w:rPr>
                          <w:rFonts w:cs="Helvetica"/>
                          <w:b/>
                          <w:i/>
                          <w:color w:val="000000" w:themeColor="text1"/>
                          <w:szCs w:val="20"/>
                          <w:lang w:val="fr-FR"/>
                        </w:rPr>
                        <w:t>mot de passe</w:t>
                      </w:r>
                      <w:r w:rsidR="00CE030D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. </w:t>
                      </w:r>
                    </w:p>
                    <w:p w:rsidR="00CE030D" w:rsidRPr="00325ED9" w:rsidRDefault="00621778" w:rsidP="003C07B3">
                      <w:p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</w:pPr>
                      <w:r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- </w:t>
                      </w:r>
                      <w:r w:rsidR="00CE030D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>À la ques</w:t>
                      </w:r>
                      <w:r w:rsidR="005E5CB0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tion « </w:t>
                      </w:r>
                      <w:r w:rsidR="005E5CB0" w:rsidRPr="00325ED9">
                        <w:rPr>
                          <w:rFonts w:cs="Helvetica"/>
                          <w:b/>
                          <w:i/>
                          <w:color w:val="000000" w:themeColor="text1"/>
                          <w:szCs w:val="20"/>
                          <w:lang w:val="fr-FR"/>
                        </w:rPr>
                        <w:t>Type d'accès</w:t>
                      </w:r>
                      <w:r w:rsidR="005E5CB0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 », sélectionnez</w:t>
                      </w:r>
                      <w:r w:rsidR="00CE030D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 </w:t>
                      </w:r>
                      <w:r w:rsidR="003C07B3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     </w:t>
                      </w:r>
                      <w:proofErr w:type="gramStart"/>
                      <w:r w:rsidR="003C07B3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 </w:t>
                      </w:r>
                      <w:r w:rsidR="00325ED9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  «</w:t>
                      </w:r>
                      <w:proofErr w:type="gramEnd"/>
                      <w:r w:rsidR="00325ED9" w:rsidRPr="00325ED9">
                        <w:rPr>
                          <w:rFonts w:cs="Helvetica"/>
                          <w:b/>
                          <w:i/>
                          <w:color w:val="000000" w:themeColor="text1"/>
                          <w:szCs w:val="20"/>
                          <w:lang w:val="fr-FR"/>
                        </w:rPr>
                        <w:t>P</w:t>
                      </w:r>
                      <w:r w:rsidR="00CE030D" w:rsidRPr="00325ED9">
                        <w:rPr>
                          <w:rFonts w:cs="Helvetica"/>
                          <w:b/>
                          <w:i/>
                          <w:color w:val="000000" w:themeColor="text1"/>
                          <w:szCs w:val="20"/>
                          <w:lang w:val="fr-FR"/>
                        </w:rPr>
                        <w:t>ropriétaire</w:t>
                      </w:r>
                      <w:r w:rsidR="00325ED9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>»</w:t>
                      </w:r>
                      <w:r w:rsidR="00CE030D"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. </w:t>
                      </w:r>
                    </w:p>
                    <w:p w:rsidR="00CE030D" w:rsidRPr="00325ED9" w:rsidRDefault="00621778" w:rsidP="00BA550E">
                      <w:pPr>
                        <w:spacing w:after="0"/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</w:pPr>
                      <w:r w:rsidRPr="00325ED9">
                        <w:rPr>
                          <w:rFonts w:cs="Helvetica"/>
                          <w:color w:val="000000" w:themeColor="text1"/>
                          <w:szCs w:val="20"/>
                          <w:lang w:val="fr-FR"/>
                        </w:rPr>
                        <w:t xml:space="preserve">- </w:t>
                      </w:r>
                      <w:r w:rsidR="00CE030D" w:rsidRPr="00325ED9">
                        <w:rPr>
                          <w:rFonts w:cs="Helvetica"/>
                          <w:b/>
                          <w:i/>
                          <w:color w:val="000000" w:themeColor="text1"/>
                          <w:szCs w:val="20"/>
                          <w:lang w:val="fr-FR"/>
                        </w:rPr>
                        <w:t>Enregistre</w:t>
                      </w:r>
                      <w:r w:rsidR="00FE4406">
                        <w:rPr>
                          <w:rFonts w:cs="Helvetica"/>
                          <w:b/>
                          <w:i/>
                          <w:color w:val="000000" w:themeColor="text1"/>
                          <w:szCs w:val="20"/>
                          <w:lang w:val="fr-FR"/>
                        </w:rPr>
                        <w:t>z</w:t>
                      </w:r>
                    </w:p>
                    <w:bookmarkEnd w:id="1"/>
                    <w:p w:rsidR="00C5388D" w:rsidRPr="00CE030D" w:rsidRDefault="00C5388D" w:rsidP="00BA550E">
                      <w:pPr>
                        <w:rPr>
                          <w:color w:val="53535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388D" w:rsidRPr="00375F88" w:rsidRDefault="00C5388D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388D" w:rsidRPr="00375F88" w:rsidRDefault="00C5388D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388D" w:rsidRPr="00375F88" w:rsidRDefault="00C5388D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388D" w:rsidRPr="00375F88" w:rsidRDefault="00C5388D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388D" w:rsidRPr="00375F88" w:rsidRDefault="00C5388D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388D" w:rsidRPr="00375F88" w:rsidRDefault="00C5388D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AD1" w:rsidRPr="00375F88" w:rsidRDefault="005B2AD1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030D" w:rsidRPr="00375F88" w:rsidRDefault="00CE030D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388D" w:rsidRPr="00375F88" w:rsidRDefault="00C5388D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550E" w:rsidRPr="00375F88" w:rsidRDefault="00BA550E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550E" w:rsidRPr="00375F88" w:rsidRDefault="00BA550E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550E" w:rsidRPr="00375F88" w:rsidRDefault="00BA550E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0F2A" w:rsidRPr="00375F88" w:rsidRDefault="00CA0F2A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0F2A" w:rsidRPr="00375F88" w:rsidRDefault="00CA0F2A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0F2A" w:rsidRPr="00375F88" w:rsidRDefault="00CA0F2A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0F2A" w:rsidRPr="00375F88" w:rsidRDefault="00CA0F2A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4406" w:rsidRDefault="00FE4406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5537" w:rsidRDefault="003B5537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0BCD" w:rsidRDefault="00C5388D" w:rsidP="00E60BCD">
      <w:pPr>
        <w:spacing w:after="0" w:line="240" w:lineRule="auto"/>
        <w:jc w:val="both"/>
        <w:rPr>
          <w:rFonts w:cs="Arial"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</w:t>
      </w:r>
      <w:r w:rsidR="00CE030D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finalise</w:t>
      </w:r>
      <w:r w:rsidR="00621778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votre inscription à la facturation</w:t>
      </w:r>
      <w:r w:rsidR="00CE030D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ligne,</w:t>
      </w:r>
      <w:r w:rsidR="00E60BCD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486A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retournez</w:t>
      </w: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486A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 le site de TFP : </w:t>
      </w:r>
      <w:hyperlink r:id="rId12" w:history="1">
        <w:r w:rsidR="00CE030D" w:rsidRPr="00375F88">
          <w:rPr>
            <w:rStyle w:val="Lienhypertexte"/>
            <w:rFonts w:cs="Arial"/>
            <w:color w:val="000000" w:themeColor="text1"/>
            <w:sz w:val="24"/>
            <w:szCs w:val="24"/>
            <w:lang w:val="fr-F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https://app.cspaysbleuets.qc.ca/taxation/asp/tfp.aspx</w:t>
        </w:r>
      </w:hyperlink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0BCD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030D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E2486A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accédez</w:t>
      </w:r>
      <w:r w:rsidR="00621778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tant que </w:t>
      </w:r>
      <w:r w:rsidR="00621778"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CE030D"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embre</w:t>
      </w:r>
      <w:r w:rsidR="00CE030D" w:rsidRPr="00E60BCD">
        <w:rPr>
          <w:rFonts w:cs="Arial"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E030D" w:rsidRPr="00E60BCD">
        <w:rPr>
          <w:rFonts w:cs="Arial"/>
          <w:i/>
          <w:noProof/>
          <w:color w:val="000000" w:themeColor="text1"/>
          <w:sz w:val="24"/>
          <w:szCs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71150" wp14:editId="31A01B94">
                <wp:simplePos x="0" y="0"/>
                <wp:positionH relativeFrom="column">
                  <wp:posOffset>1743075</wp:posOffset>
                </wp:positionH>
                <wp:positionV relativeFrom="paragraph">
                  <wp:posOffset>1396365</wp:posOffset>
                </wp:positionV>
                <wp:extent cx="666750" cy="333375"/>
                <wp:effectExtent l="0" t="0" r="19050" b="28575"/>
                <wp:wrapNone/>
                <wp:docPr id="6" name="Flèche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33375"/>
                        </a:xfrm>
                        <a:prstGeom prst="lef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9F7F" id="Flèche gauche 6" o:spid="_x0000_s1026" type="#_x0000_t66" style="position:absolute;margin-left:137.25pt;margin-top:109.95pt;width:52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PxeAIAAAQFAAAOAAAAZHJzL2Uyb0RvYy54bWysVM1u2zAMvg/YOwi6r3ayJO2COkWQIMOA&#10;og3QDj0zsmQbkCWNUuJ0T7T32IuNkp3+radhPsikSJHix4+6vDq2mh0k+saago/Ocs6kEbZsTFXw&#10;7/ebTxec+QCmBG2NLPij9Pxq8fHDZefmcmxrq0uJjIIYP+9cwesQ3DzLvKhlC/7MOmnIqCy2EEjF&#10;KisROore6myc57Oss1g6tEJ6T7vr3sgXKb5SUoRbpbwMTBec7hbSimndxTVbXMK8QnB1I4ZrwD/c&#10;ooXGUNKnUGsIwPbY/BWqbQRab1U4E7bNrFKNkKkGqmaUv6nmrgYnUy0EjndPMPn/F1bcHLbImrLg&#10;M84MtNSijf79i+BnFezjbxYx6pyfk+ud2+KgeRJjwUeFbfxTKeyYcH18wlUeAxO0OZvNzqeEviDT&#10;Z/rOpzFm9nzYoQ9fpW1ZFAqupQpLRNslSOFw7UPvf/KLCb3VTblptE4KVruVRnYA6vMqn+aT9ZDi&#10;lZs2rCv4eDrJ422A+KY0BBJbRwh4U3EGuiIii4Ap96vT/p0kKXkNpexTT3P6Tpl791ToqzixijX4&#10;uj+STMMRbWI8mXg7FB2R77GO0s6Wj9QvtD2RvRObhqJdgw9bQGIu1UXTGG5pUdpSsXaQOKst/nxv&#10;P/oTocjKWUeTQED82ANKzvQ3Q1T7MppM4ugkZTI9H5OCLy27lxazb1eWmjCiuXciidE/6JOo0LYP&#10;NLTLmJVMYATl7iEflFXoJ5TGXsjlMrnRuDgI1+bOiRg84hRxvD8+ALqBN4EId2NPUwPzN8zpfeNJ&#10;Y5f7YFWTaPWMK7UqKjRqqWnDsxBn+aWevJ4fr8UfAAAA//8DAFBLAwQUAAYACAAAACEABRLWxN4A&#10;AAALAQAADwAAAGRycy9kb3ducmV2LnhtbEyPQU/DMAyF70j8h8hI3Fi6Mthamk5o0iQ4bkyIY9aY&#10;tqJxqiTrsn+Pd4Kb7ff0/L1qnewgJvShd6RgPstAIDXO9NQqOHxsH1YgQtRk9OAIFVwwwLq+val0&#10;adyZdjjtYys4hEKpFXQxjqWUoenQ6jBzIxJr385bHXn1rTRenzncDjLPsmdpdU/8odMjbjpsfvYn&#10;q2Bqi61JKew+nT3496+0eTOri1L3d+n1BUTEFP/McMVndKiZ6ehOZIIYFOTLxRNbeZgXBQh2PC4L&#10;vhyvUr4AWVfyf4f6FwAA//8DAFBLAQItABQABgAIAAAAIQC2gziS/gAAAOEBAAATAAAAAAAAAAAA&#10;AAAAAAAAAABbQ29udGVudF9UeXBlc10ueG1sUEsBAi0AFAAGAAgAAAAhADj9If/WAAAAlAEAAAsA&#10;AAAAAAAAAAAAAAAALwEAAF9yZWxzLy5yZWxzUEsBAi0AFAAGAAgAAAAhAPeRg/F4AgAABAUAAA4A&#10;AAAAAAAAAAAAAAAALgIAAGRycy9lMm9Eb2MueG1sUEsBAi0AFAAGAAgAAAAhAAUS1sTeAAAACwEA&#10;AA8AAAAAAAAAAAAAAAAA0gQAAGRycy9kb3ducmV2LnhtbFBLBQYAAAAABAAEAPMAAADdBQAAAAA=&#10;" fillcolor="#c0504d" strokecolor="#8c3836" strokeweight="2pt"/>
            </w:pict>
          </mc:Fallback>
        </mc:AlternateContent>
      </w:r>
      <w:r w:rsidR="00E60BCD" w:rsidRPr="00E60BCD">
        <w:rPr>
          <w:rFonts w:cs="Arial"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425563" w:rsidRPr="00375F88" w:rsidRDefault="00E60BCD" w:rsidP="00E60BC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BCD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</w:t>
      </w:r>
      <w:r w:rsidRPr="00E60BCD">
        <w:rPr>
          <w:rFonts w:cs="Arial"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Il se peut que vous soyez </w:t>
      </w:r>
      <w:r>
        <w:rPr>
          <w:rFonts w:cs="Arial"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automatiquement </w:t>
      </w:r>
      <w:r w:rsidRPr="00E60BCD">
        <w:rPr>
          <w:rFonts w:cs="Arial"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redirigé </w:t>
      </w:r>
      <w:r>
        <w:rPr>
          <w:rFonts w:cs="Arial"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 </w:t>
      </w:r>
      <w:r w:rsidRPr="00E60BCD">
        <w:rPr>
          <w:rFonts w:cs="Arial"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>
        <w:rPr>
          <w:rFonts w:cs="Arial"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espace </w:t>
      </w:r>
      <w:r w:rsidRPr="00E60BCD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Membre</w:t>
      </w:r>
      <w:r w:rsidRPr="00E60BCD">
        <w:rPr>
          <w:rFonts w:cs="Arial"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25563" w:rsidRPr="00375F88" w:rsidRDefault="003B5537" w:rsidP="00CA0F2A">
      <w:pPr>
        <w:spacing w:before="120"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noProof/>
          <w:color w:val="000000" w:themeColor="text1"/>
          <w:sz w:val="24"/>
          <w:szCs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86360</wp:posOffset>
            </wp:positionV>
            <wp:extent cx="3933825" cy="192405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" r="7675" b="25000"/>
                    <a:stretch/>
                  </pic:blipFill>
                  <pic:spPr bwMode="auto">
                    <a:xfrm>
                      <a:off x="0" y="0"/>
                      <a:ext cx="393382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563" w:rsidRPr="00375F88" w:rsidRDefault="00425563" w:rsidP="00CA0F2A">
      <w:pPr>
        <w:spacing w:before="120"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5563" w:rsidRPr="00375F88" w:rsidRDefault="00425563" w:rsidP="00CA0F2A">
      <w:pPr>
        <w:spacing w:before="120"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5563" w:rsidRPr="00375F88" w:rsidRDefault="00425563" w:rsidP="00CA0F2A">
      <w:pPr>
        <w:spacing w:before="120"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0F2A" w:rsidRPr="00375F88" w:rsidRDefault="00CA0F2A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2D9D" w:rsidRPr="00375F88" w:rsidRDefault="003B5537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noProof/>
          <w:color w:val="000000" w:themeColor="text1"/>
          <w:sz w:val="24"/>
          <w:szCs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9C3328" wp14:editId="3A634AFE">
                <wp:simplePos x="0" y="0"/>
                <wp:positionH relativeFrom="column">
                  <wp:posOffset>1771650</wp:posOffset>
                </wp:positionH>
                <wp:positionV relativeFrom="paragraph">
                  <wp:posOffset>69850</wp:posOffset>
                </wp:positionV>
                <wp:extent cx="666750" cy="333375"/>
                <wp:effectExtent l="0" t="0" r="19050" b="28575"/>
                <wp:wrapNone/>
                <wp:docPr id="9" name="Flèche gau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3337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ECF5" id="Flèche gauche 9" o:spid="_x0000_s1026" type="#_x0000_t66" style="position:absolute;margin-left:139.5pt;margin-top:5.5pt;width:52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r3hgIAAIgFAAAOAAAAZHJzL2Uyb0RvYy54bWysVMFu2zAMvQ/YPwi6r06yNl2DOkXQIsOA&#10;oi3WDj0rspQIk0WNUuJkX7T/6I+Nkh2n64odivkgi+J7pEiRPL/Y1pZtFAYDruTDowFnykmojFuW&#10;/NvD/MMnzkIUrhIWnCr5TgV+MX3/7rzxEzWCFdhKISMjLkwaX/JVjH5SFEGuVC3CEXjlSKkBaxFJ&#10;xGVRoWjIem2L0WAwLhrAyiNIFQKdXrVKPs32tVYy3modVGS25HS3mFfM6yKtxfRcTJYo/MrI7hri&#10;DbeohXHktDd1JaJgazR/maqNRAig45GEugCtjVQ5BopmOHgRzf1KeJVjoeQE36cp/D+z8mZzh8xU&#10;JT/jzImanmhun35R+tlSrNPvLOWo8WFC0Ht/h50UaJsC3mqs059CYduc112fV7WNTNLheDw+PaHs&#10;S1J9pO/0JNksDmSPIX5WULO0KblVOs4QockpFZvrEFv8HpccBrCmmhtrs4DLxaVFthH0znP6Bvlp&#10;ycUfMOvexiQ7iVqkNLSB513cWZUMWvdVaUoihTrKV87lq/oLVd+HXcAZmSiaLt6Thq+RbNyTOmyi&#10;qVzSPXHwGvHgrUdnj+BiT6yNA/w3Wbf4fdRtrCnsBVQ7qhmEtpmCl3NDz3YtQrwTSN1DL00TId7S&#10;oi00JYdux9kK8Odr5wlPRU1azhrqxpKHH2uBijP7xVG5nw2Pj1P7ZuH45HREAj7XLJ5r3Lq+BCqE&#10;Ic0eL/M24aPdbzVC/UiDY5a8kko4Sb5LLiPuhcvYTgkaPVLNZhlGLetFvHb3XibjKaupIh+2jwJ9&#10;V7uRiv4G9p0rJi+qt8UmpoPZOoI2ubQPee3yTe2eO6QbTWmePJcz6jBAp78BAAD//wMAUEsDBBQA&#10;BgAIAAAAIQBh40UX3QAAAAkBAAAPAAAAZHJzL2Rvd25yZXYueG1sTE9NT8MwDL0j8R8iI3FBW9qO&#10;jdE1nQAJicM0wQb3tPGaisapmmzr/j3mBCfbes/vo1iPrhMnHELrSUE6TUAg1d601Cj43L9OliBC&#10;1GR05wkVXDDAury+KnRu/Jk+8LSLjWARCrlWYGPscylDbdHpMPU9EmMHPzgd+RwaaQZ9ZnHXySxJ&#10;FtLpltjB6h5fLNbfu6PjGM99WjeYJTJ7j5vL2xfe2Wqr1O3N+LQCEXGMf2T4jc8/UHKmyh/JBNEp&#10;yB4euUtkIOXJhNnynpdKwWI2B1kW8n+D8gcAAP//AwBQSwECLQAUAAYACAAAACEAtoM4kv4AAADh&#10;AQAAEwAAAAAAAAAAAAAAAAAAAAAAW0NvbnRlbnRfVHlwZXNdLnhtbFBLAQItABQABgAIAAAAIQA4&#10;/SH/1gAAAJQBAAALAAAAAAAAAAAAAAAAAC8BAABfcmVscy8ucmVsc1BLAQItABQABgAIAAAAIQBA&#10;kSr3hgIAAIgFAAAOAAAAAAAAAAAAAAAAAC4CAABkcnMvZTJvRG9jLnhtbFBLAQItABQABgAIAAAA&#10;IQBh40UX3QAAAAkBAAAPAAAAAAAAAAAAAAAAAOAEAABkcnMvZG93bnJldi54bWxQSwUGAAAAAAQA&#10;BADzAAAA6gUAAAAA&#10;" fillcolor="yellow" strokecolor="yellow" strokeweight="2pt"/>
            </w:pict>
          </mc:Fallback>
        </mc:AlternateContent>
      </w:r>
    </w:p>
    <w:p w:rsid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5537" w:rsidRDefault="003B5537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5537" w:rsidRDefault="003B5537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noProof/>
          <w:color w:val="000000" w:themeColor="text1"/>
          <w:sz w:val="24"/>
          <w:szCs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4029075" cy="1499235"/>
            <wp:effectExtent l="0" t="0" r="9525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" r="11927" b="61893"/>
                    <a:stretch/>
                  </pic:blipFill>
                  <pic:spPr bwMode="auto">
                    <a:xfrm>
                      <a:off x="0" y="0"/>
                      <a:ext cx="4029075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F2A" w:rsidRPr="00375F88" w:rsidRDefault="00425563" w:rsidP="00FE4406">
      <w:pPr>
        <w:spacing w:after="0" w:line="240" w:lineRule="auto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Inscrivez</w:t>
      </w:r>
      <w:r w:rsidR="00CE030D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</w:t>
      </w:r>
      <w:r w:rsidR="00CE030D"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code d’accès</w:t>
      </w:r>
    </w:p>
    <w:p w:rsidR="00CA0F2A" w:rsidRPr="00375F88" w:rsidRDefault="00CE030D" w:rsidP="00FE4406">
      <w:pPr>
        <w:spacing w:after="0" w:line="240" w:lineRule="auto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  <w:proofErr w:type="gramEnd"/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</w:t>
      </w:r>
      <w:r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 de passe</w:t>
      </w: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vous</w:t>
      </w:r>
    </w:p>
    <w:p w:rsidR="00CA0F2A" w:rsidRPr="00375F88" w:rsidRDefault="00FE4406" w:rsidP="00FE4406">
      <w:pPr>
        <w:spacing w:after="0" w:line="240" w:lineRule="auto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avez</w:t>
      </w:r>
      <w:proofErr w:type="gramEnd"/>
      <w:r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créé</w:t>
      </w:r>
      <w:r w:rsidR="00BA550E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lors de votre</w:t>
      </w:r>
    </w:p>
    <w:p w:rsidR="00CE030D" w:rsidRPr="00375F88" w:rsidRDefault="00BA550E" w:rsidP="00FE4406">
      <w:pPr>
        <w:spacing w:after="0" w:line="240" w:lineRule="auto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inscription</w:t>
      </w:r>
      <w:proofErr w:type="gramEnd"/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r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E030D"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émarrer</w:t>
      </w: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5388D" w:rsidRPr="00375F88" w:rsidRDefault="00C5388D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0F2A" w:rsidRPr="00375F88" w:rsidRDefault="00CA0F2A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2D9D" w:rsidRPr="00375F88" w:rsidRDefault="00425563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avez mainten</w:t>
      </w:r>
      <w:r w:rsidR="00621778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 accès</w:t>
      </w: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</w:t>
      </w:r>
      <w:r w:rsidR="00621778"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enu</w:t>
      </w:r>
      <w:r w:rsidR="00D72D9D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BA550E" w:rsidRPr="00375F88" w:rsidRDefault="00E2486A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</w:t>
      </w:r>
      <w:proofErr w:type="gramStart"/>
      <w:r w:rsidR="00FE4406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 w:rsidR="00FE4406"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INFORMATIONS</w:t>
      </w:r>
      <w:proofErr w:type="gramEnd"/>
      <w:r w:rsidR="00BA550E"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MEMBRE</w:t>
      </w:r>
      <w:r w:rsidR="00BA550E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«</w:t>
      </w:r>
      <w:r w:rsidR="00BA550E"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Modification des données</w:t>
      </w:r>
      <w:r w:rsidR="00BA550E" w:rsidRPr="00375F88">
        <w:rPr>
          <w:rFonts w:cs="Arial"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550E"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d’accès</w:t>
      </w:r>
      <w:r w:rsidR="00BA550E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sous l’onglet «</w:t>
      </w:r>
      <w:r w:rsidR="00BA550E"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PROFIL COURANT</w:t>
      </w:r>
      <w:r w:rsidR="00FE4406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cochez</w:t>
      </w:r>
      <w:r w:rsidR="00BA550E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les cases se rapportant à l’inscription à la facturation en ligne et au relevé de compte </w:t>
      </w:r>
      <w:r w:rsidR="00621778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 courriel, ainsi qu’à</w:t>
      </w:r>
      <w:r w:rsidR="00BA550E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l’acceptation des conditions d’utilisation de ceux-ci et </w:t>
      </w:r>
      <w:r w:rsidR="00FE4406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Enregistrez</w:t>
      </w:r>
      <w:r w:rsidR="00BA550E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621778" w:rsidRPr="00375F88" w:rsidRDefault="00F059AA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noProof/>
          <w:color w:val="000000" w:themeColor="text1"/>
          <w:sz w:val="24"/>
          <w:szCs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447675</wp:posOffset>
            </wp:positionH>
            <wp:positionV relativeFrom="paragraph">
              <wp:posOffset>10160</wp:posOffset>
            </wp:positionV>
            <wp:extent cx="5676900" cy="21240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4" b="13163"/>
                    <a:stretch/>
                  </pic:blipFill>
                  <pic:spPr bwMode="auto">
                    <a:xfrm>
                      <a:off x="0" y="0"/>
                      <a:ext cx="567690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778" w:rsidRPr="00375F88" w:rsidRDefault="0062177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1778" w:rsidRPr="00375F88" w:rsidRDefault="0062177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F059AA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6057900" cy="18097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F88" w:rsidRPr="00375F88" w:rsidRDefault="00375F8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5537" w:rsidRDefault="003B5537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1778" w:rsidRPr="00375F88" w:rsidRDefault="00621778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la date d’</w:t>
      </w:r>
      <w:r w:rsidR="005E5CB0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envoi de la facture annuelle</w:t>
      </w:r>
      <w:r w:rsidR="00E2486A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d’une facture révisée, ou d’un état de compte de taxe scolaire,</w:t>
      </w: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vous recevrez un courriel vous avisant de la disponibilité de </w:t>
      </w:r>
      <w:r w:rsidR="00E2486A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cette</w:t>
      </w: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facture </w:t>
      </w:r>
      <w:r w:rsidR="00E2486A"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état de compte en ligne sur le site de TFP</w:t>
      </w: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sous l’onglet</w:t>
      </w:r>
      <w:proofErr w:type="gramStart"/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INFORMATIONS</w:t>
      </w:r>
      <w:proofErr w:type="gramEnd"/>
      <w:r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PRIVÉES</w:t>
      </w: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«</w:t>
      </w:r>
      <w:r w:rsidRPr="00375F88">
        <w:rPr>
          <w:rFonts w:cs="Arial"/>
          <w:b/>
          <w:i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Facture en ligne</w:t>
      </w:r>
      <w:r w:rsidRPr="00375F88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5E5CB0">
        <w:rPr>
          <w:rFonts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A550E" w:rsidRPr="00375F88" w:rsidRDefault="00BA550E" w:rsidP="00CA0F2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A550E" w:rsidRPr="00375F88" w:rsidSect="003B5537">
      <w:pgSz w:w="12240" w:h="15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D1"/>
    <w:rsid w:val="00325ED9"/>
    <w:rsid w:val="00375F88"/>
    <w:rsid w:val="003B5537"/>
    <w:rsid w:val="003C07B3"/>
    <w:rsid w:val="00425563"/>
    <w:rsid w:val="00524AF5"/>
    <w:rsid w:val="005958B9"/>
    <w:rsid w:val="005B2AD1"/>
    <w:rsid w:val="005E5CB0"/>
    <w:rsid w:val="0060437A"/>
    <w:rsid w:val="00621778"/>
    <w:rsid w:val="006D3B0B"/>
    <w:rsid w:val="007017E0"/>
    <w:rsid w:val="007919D6"/>
    <w:rsid w:val="00BA550E"/>
    <w:rsid w:val="00BE0850"/>
    <w:rsid w:val="00C5388D"/>
    <w:rsid w:val="00CA0F2A"/>
    <w:rsid w:val="00CE030D"/>
    <w:rsid w:val="00D72D9D"/>
    <w:rsid w:val="00E1735D"/>
    <w:rsid w:val="00E2486A"/>
    <w:rsid w:val="00E60BCD"/>
    <w:rsid w:val="00F059AA"/>
    <w:rsid w:val="00F13634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41BD-AE46-4001-A572-9D0AE65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2A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paysbleuets.qc.ca" TargetMode="External"/><Relationship Id="rId12" Type="http://schemas.openxmlformats.org/officeDocument/2006/relationships/hyperlink" Target="https://app.cspaysbleuets.qc.ca/taxation/asp/tfp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s://app.cspaysbleuets.qc.ca/taxation/asp/tfp.aspx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B2E3-D85D-4897-8510-9E0FF8A8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Du Pays-des-Bleuets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Patry,Annick</dc:creator>
  <cp:keywords/>
  <dc:description/>
  <cp:lastModifiedBy>Patry,Annick</cp:lastModifiedBy>
  <cp:revision>10</cp:revision>
  <cp:lastPrinted>2018-02-15T13:35:00Z</cp:lastPrinted>
  <dcterms:created xsi:type="dcterms:W3CDTF">2018-02-09T19:07:00Z</dcterms:created>
  <dcterms:modified xsi:type="dcterms:W3CDTF">2018-02-15T13:46:00Z</dcterms:modified>
</cp:coreProperties>
</file>